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8B" w:rsidRPr="00772AEB" w:rsidRDefault="0025089B" w:rsidP="0025089B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25089B" w:rsidRPr="00772AEB" w:rsidRDefault="008B428B" w:rsidP="008705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  </w:t>
      </w:r>
      <w:r w:rsidR="00223DDC">
        <w:rPr>
          <w:rFonts w:ascii="Times New Roman" w:hAnsi="Times New Roman" w:cs="Times New Roman"/>
          <w:sz w:val="24"/>
          <w:szCs w:val="24"/>
        </w:rPr>
        <w:t xml:space="preserve"> </w:t>
      </w:r>
      <w:r w:rsidR="00223DDC" w:rsidRPr="00505999">
        <w:rPr>
          <w:rFonts w:ascii="Times New Roman" w:hAnsi="Times New Roman" w:cs="Times New Roman"/>
          <w:sz w:val="24"/>
          <w:szCs w:val="24"/>
        </w:rPr>
        <w:t xml:space="preserve"> </w:t>
      </w:r>
      <w:r w:rsidR="0025089B" w:rsidRPr="00772AEB">
        <w:rPr>
          <w:rFonts w:ascii="Times New Roman" w:hAnsi="Times New Roman" w:cs="Times New Roman"/>
          <w:sz w:val="24"/>
          <w:szCs w:val="24"/>
        </w:rPr>
        <w:t>Утверждаю:</w:t>
      </w:r>
    </w:p>
    <w:p w:rsidR="0025089B" w:rsidRPr="00772AEB" w:rsidRDefault="0025089B" w:rsidP="0087054B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  </w:t>
      </w:r>
      <w:r w:rsidRPr="00772AEB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</w:p>
    <w:p w:rsidR="0025089B" w:rsidRPr="00772AEB" w:rsidRDefault="0025089B" w:rsidP="0087054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З</w:t>
      </w:r>
      <w:r w:rsidRPr="00772AEB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25089B" w:rsidRPr="00772AEB" w:rsidRDefault="0025089B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A70330" w:rsidRPr="00772AE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7054B" w:rsidRPr="0050599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72AEB">
        <w:rPr>
          <w:rFonts w:ascii="Times New Roman" w:hAnsi="Times New Roman" w:cs="Times New Roman"/>
          <w:sz w:val="24"/>
          <w:szCs w:val="24"/>
        </w:rPr>
        <w:t>__________________/Васильев С.Б./</w:t>
      </w:r>
    </w:p>
    <w:p w:rsidR="00A70330" w:rsidRPr="00772AEB" w:rsidRDefault="00A70330" w:rsidP="0087054B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«______»_____________</w:t>
      </w:r>
      <w:r w:rsidR="0087054B" w:rsidRPr="00B331D8">
        <w:rPr>
          <w:rFonts w:ascii="Times New Roman" w:hAnsi="Times New Roman" w:cs="Times New Roman"/>
          <w:sz w:val="24"/>
          <w:szCs w:val="24"/>
        </w:rPr>
        <w:t>__</w:t>
      </w:r>
      <w:r w:rsidRPr="00772AEB">
        <w:rPr>
          <w:rFonts w:ascii="Times New Roman" w:hAnsi="Times New Roman" w:cs="Times New Roman"/>
          <w:sz w:val="24"/>
          <w:szCs w:val="24"/>
        </w:rPr>
        <w:t>____2016г.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AD2" w:rsidRPr="00772AEB" w:rsidRDefault="0025089B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  <w:r w:rsidRPr="00772AEB">
        <w:rPr>
          <w:rFonts w:ascii="Times New Roman" w:hAnsi="Times New Roman" w:cs="Times New Roman"/>
          <w:b/>
          <w:sz w:val="24"/>
          <w:szCs w:val="24"/>
        </w:rPr>
        <w:t>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24"/>
          <w:szCs w:val="24"/>
        </w:rPr>
        <w:t>н</w:t>
      </w:r>
      <w:r w:rsidR="0025089B" w:rsidRPr="00772AEB">
        <w:rPr>
          <w:rFonts w:ascii="Times New Roman" w:hAnsi="Times New Roman" w:cs="Times New Roman"/>
          <w:b/>
          <w:sz w:val="24"/>
          <w:szCs w:val="24"/>
        </w:rPr>
        <w:t>а</w:t>
      </w:r>
      <w:r w:rsidRPr="00772AEB">
        <w:rPr>
          <w:rFonts w:ascii="Times New Roman" w:hAnsi="Times New Roman" w:cs="Times New Roman"/>
          <w:b/>
          <w:sz w:val="24"/>
          <w:szCs w:val="24"/>
        </w:rPr>
        <w:t xml:space="preserve"> выполнение поставки:</w:t>
      </w:r>
    </w:p>
    <w:p w:rsidR="00525AD2" w:rsidRPr="00B331D8" w:rsidRDefault="00525AD2" w:rsidP="00B331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1D8" w:rsidRPr="00F96A2A" w:rsidRDefault="00F96A2A" w:rsidP="00B33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A2A">
        <w:rPr>
          <w:rFonts w:ascii="Times New Roman" w:hAnsi="Times New Roman" w:cs="Times New Roman"/>
          <w:sz w:val="24"/>
          <w:szCs w:val="24"/>
        </w:rPr>
        <w:t>запасны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96A2A">
        <w:rPr>
          <w:rFonts w:ascii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F96A2A">
        <w:rPr>
          <w:rFonts w:ascii="Times New Roman" w:hAnsi="Times New Roman" w:cs="Times New Roman"/>
          <w:sz w:val="24"/>
          <w:szCs w:val="24"/>
        </w:rPr>
        <w:t xml:space="preserve"> для технологического оборудования топливозаправщиков</w:t>
      </w:r>
      <w:r w:rsidR="00B331D8" w:rsidRPr="00B331D8">
        <w:rPr>
          <w:rFonts w:ascii="Times New Roman" w:hAnsi="Times New Roman" w:cs="Times New Roman"/>
          <w:sz w:val="24"/>
          <w:szCs w:val="24"/>
        </w:rPr>
        <w:t xml:space="preserve"> для нужд </w:t>
      </w:r>
    </w:p>
    <w:p w:rsidR="0025089B" w:rsidRPr="00B331D8" w:rsidRDefault="00B331D8" w:rsidP="00B331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31D8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B331D8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B331D8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759A" w:rsidRPr="00772AEB" w:rsidRDefault="0082759A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D33AD9" w:rsidRPr="00505999" w:rsidTr="00D33AD9">
        <w:trPr>
          <w:trHeight w:val="371"/>
        </w:trPr>
        <w:tc>
          <w:tcPr>
            <w:tcW w:w="2694" w:type="dxa"/>
          </w:tcPr>
          <w:p w:rsidR="00D33AD9" w:rsidRPr="00505999" w:rsidRDefault="00D33AD9" w:rsidP="00D33AD9">
            <w:pPr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946" w:type="dxa"/>
          </w:tcPr>
          <w:p w:rsidR="00D33AD9" w:rsidRPr="00505999" w:rsidRDefault="00D33AD9" w:rsidP="0082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D33AD9" w:rsidRPr="00505999" w:rsidRDefault="00D33AD9" w:rsidP="00525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46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AD9" w:rsidRPr="00505999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46" w:type="dxa"/>
          </w:tcPr>
          <w:p w:rsidR="00D33AD9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Поставл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яемый товар должен быть новым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не восстановленным, не бывшим в употреблении, не поступившим с консервации)</w:t>
            </w:r>
            <w:r w:rsidR="00AD57F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C326A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В коммерческом предложении необходимо указать по каждой позиции наименование товара,  производителя (торговую марку, бренд).</w:t>
            </w:r>
          </w:p>
          <w:p w:rsidR="00505999" w:rsidRPr="00505999" w:rsidRDefault="00C326A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490B" w:rsidRP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договора </w:t>
            </w:r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50599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</w:t>
            </w:r>
            <w:r w:rsidR="00505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999" w:rsidRPr="00505999" w:rsidRDefault="00505999" w:rsidP="0050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) или увеличить (+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) количество поставляемого Товара в пределах согласованного количества без изменения </w:t>
            </w:r>
            <w:r w:rsidR="00B27CD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стоимости единицы продукции, </w:t>
            </w:r>
            <w:r w:rsidR="00B27CDB" w:rsidRPr="00B27CDB">
              <w:rPr>
                <w:rFonts w:ascii="Times New Roman" w:hAnsi="Times New Roman" w:cs="Times New Roman"/>
                <w:sz w:val="24"/>
                <w:szCs w:val="24"/>
              </w:rPr>
              <w:t>при этом цена договора будет скорректирована в аналогичной пропорции</w:t>
            </w:r>
            <w:r w:rsidR="00C86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505999" w:rsidRDefault="007A490B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46" w:type="dxa"/>
          </w:tcPr>
          <w:p w:rsidR="00D33AD9" w:rsidRPr="00505999" w:rsidRDefault="00D33AD9" w:rsidP="00262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Товар поставляется по заявкам, срок исполнения заявки на поставку не более </w:t>
            </w:r>
            <w:r w:rsidR="002625CE" w:rsidRPr="002625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bookmarkStart w:id="0" w:name="_GoBack"/>
            <w:bookmarkEnd w:id="0"/>
            <w:r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подачи заявки.</w:t>
            </w:r>
          </w:p>
        </w:tc>
      </w:tr>
      <w:tr w:rsidR="00D33AD9" w:rsidRPr="00505999" w:rsidTr="00D33AD9">
        <w:tc>
          <w:tcPr>
            <w:tcW w:w="2694" w:type="dxa"/>
          </w:tcPr>
          <w:p w:rsidR="00D33AD9" w:rsidRPr="00505999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46" w:type="dxa"/>
          </w:tcPr>
          <w:p w:rsidR="00D33AD9" w:rsidRPr="00505999" w:rsidRDefault="00AD57FB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999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</w:t>
            </w:r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Покупателя): г. Москва, Заводское шоссе, д. 2 </w:t>
            </w:r>
            <w:proofErr w:type="gramStart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33AD9" w:rsidRPr="00505999">
              <w:rPr>
                <w:rFonts w:ascii="Times New Roman" w:hAnsi="Times New Roman" w:cs="Times New Roman"/>
                <w:sz w:val="24"/>
                <w:szCs w:val="24"/>
              </w:rPr>
              <w:t>ГСМ-1)</w:t>
            </w:r>
          </w:p>
        </w:tc>
      </w:tr>
    </w:tbl>
    <w:p w:rsidR="0025089B" w:rsidRPr="00505999" w:rsidRDefault="0025089B" w:rsidP="00525AD2">
      <w:pPr>
        <w:rPr>
          <w:rFonts w:ascii="Times New Roman" w:hAnsi="Times New Roman" w:cs="Times New Roman"/>
          <w:sz w:val="24"/>
          <w:szCs w:val="24"/>
        </w:rPr>
      </w:pPr>
    </w:p>
    <w:p w:rsidR="00D33AD9" w:rsidRDefault="00D33AD9" w:rsidP="00525AD2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 w:rsidR="00AE46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A490B"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p w:rsidR="00AE4608" w:rsidRDefault="00AE4608" w:rsidP="00AE4608">
      <w:pPr>
        <w:jc w:val="right"/>
      </w:pPr>
      <w:r w:rsidRPr="006445CB">
        <w:rPr>
          <w:sz w:val="24"/>
          <w:szCs w:val="24"/>
        </w:rPr>
        <w:t>Приложение  №1</w:t>
      </w:r>
    </w:p>
    <w:p w:rsidR="00AE4608" w:rsidRDefault="00AE4608" w:rsidP="00AE4608">
      <w:pPr>
        <w:jc w:val="center"/>
      </w:pP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"/>
        <w:gridCol w:w="5747"/>
        <w:gridCol w:w="2551"/>
      </w:tblGrid>
      <w:tr w:rsidR="00E600AA" w:rsidRPr="00DD11DF" w:rsidTr="0058029A">
        <w:trPr>
          <w:trHeight w:val="1260"/>
          <w:tblHeader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AA" w:rsidRPr="00DD11DF" w:rsidRDefault="00E600AA" w:rsidP="0058029A">
            <w:pPr>
              <w:pStyle w:val="a7"/>
              <w:keepNext w:val="0"/>
              <w:widowControl w:val="0"/>
              <w:jc w:val="both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b/>
                <w:sz w:val="24"/>
                <w:szCs w:val="24"/>
                <w:lang w:val="ru-RU" w:eastAsia="ru-RU"/>
              </w:rPr>
              <w:t>№ п</w:t>
            </w:r>
            <w:r w:rsidRPr="00DD11DF">
              <w:rPr>
                <w:sz w:val="24"/>
                <w:szCs w:val="24"/>
                <w:lang w:val="ru-RU" w:eastAsia="ru-RU"/>
              </w:rPr>
              <w:t>оз.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AA" w:rsidRPr="00DD11DF" w:rsidRDefault="00E600AA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0AA" w:rsidRPr="00DD11DF" w:rsidRDefault="00E600AA" w:rsidP="0058029A">
            <w:pPr>
              <w:pStyle w:val="a7"/>
              <w:keepNext w:val="0"/>
              <w:widowControl w:val="0"/>
              <w:rPr>
                <w:sz w:val="24"/>
                <w:szCs w:val="24"/>
                <w:lang w:val="ru-RU" w:eastAsia="ru-RU"/>
              </w:rPr>
            </w:pPr>
            <w:r w:rsidRPr="00DD11DF">
              <w:rPr>
                <w:sz w:val="24"/>
                <w:szCs w:val="24"/>
                <w:lang w:val="ru-RU" w:eastAsia="ru-RU"/>
              </w:rPr>
              <w:t>Кол-во (шт.)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амортизатор двери  TS, HAND </w:t>
            </w:r>
            <w:proofErr w:type="spellStart"/>
            <w:r>
              <w:rPr>
                <w:color w:val="000000"/>
                <w:sz w:val="20"/>
                <w:szCs w:val="20"/>
              </w:rPr>
              <w:t>Gasfedern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GmbH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color w:val="000000"/>
                <w:sz w:val="20"/>
                <w:szCs w:val="20"/>
              </w:rPr>
              <w:t>пружина газовая)1057882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уплотн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линейного регулятора   OrdN19447 40CCMS7500(</w:t>
            </w: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линейного регулятора давления)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Уплотн</w:t>
            </w:r>
            <w:proofErr w:type="spellEnd"/>
            <w:r>
              <w:rPr>
                <w:color w:val="000000"/>
                <w:sz w:val="20"/>
                <w:szCs w:val="20"/>
              </w:rPr>
              <w:t>. донного клапана (</w:t>
            </w: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>) DICHTUNGSSATZ PBV 150/150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Schutz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24V DC 4 </w:t>
            </w:r>
            <w:proofErr w:type="spellStart"/>
            <w:r>
              <w:rPr>
                <w:color w:val="000000"/>
                <w:sz w:val="20"/>
                <w:szCs w:val="20"/>
              </w:rPr>
              <w:t>Schlisser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SiemensRS</w:t>
            </w:r>
            <w:proofErr w:type="spellEnd"/>
            <w:r>
              <w:rPr>
                <w:color w:val="000000"/>
                <w:sz w:val="20"/>
                <w:szCs w:val="20"/>
              </w:rPr>
              <w:t>.№.:392-7829 (реле освещения отсека)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1009334 блок управления             PEL/PST 2A/PER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3/2-ходовой клапан с роликом 5634010100 REXROTH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3/2-ход клапан 5710400100 с </w:t>
            </w:r>
            <w:proofErr w:type="spellStart"/>
            <w:r>
              <w:rPr>
                <w:color w:val="000000"/>
                <w:sz w:val="20"/>
                <w:szCs w:val="20"/>
              </w:rPr>
              <w:t>дроссел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33405110G1/4A </w:t>
            </w:r>
            <w:proofErr w:type="spellStart"/>
            <w:r>
              <w:rPr>
                <w:color w:val="000000"/>
                <w:sz w:val="20"/>
                <w:szCs w:val="20"/>
              </w:rPr>
              <w:t>hlf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Martens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Реле переключения 1 замыкающий контакт </w:t>
            </w:r>
            <w:proofErr w:type="spellStart"/>
            <w:r>
              <w:rPr>
                <w:color w:val="000000"/>
                <w:sz w:val="20"/>
                <w:szCs w:val="20"/>
              </w:rPr>
              <w:t>Eltako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R12-100  24V DC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41115 коммутирующий 2-х </w:t>
            </w:r>
            <w:proofErr w:type="spellStart"/>
            <w:r>
              <w:rPr>
                <w:color w:val="000000"/>
                <w:sz w:val="20"/>
                <w:szCs w:val="20"/>
              </w:rPr>
              <w:t>кан</w:t>
            </w:r>
            <w:proofErr w:type="spellEnd"/>
            <w:r>
              <w:rPr>
                <w:color w:val="000000"/>
                <w:sz w:val="20"/>
                <w:szCs w:val="20"/>
              </w:rPr>
              <w:t>. Усилитель 1M122 Ex-R24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Регулятор давления воздуха TS R38 NORGREN FDR.03-31 B7S, R38-200-RNKA NORGEN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6D44AB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Pr="006D44AB" w:rsidRDefault="006D44AB">
            <w:pPr>
              <w:rPr>
                <w:color w:val="000000"/>
                <w:sz w:val="20"/>
                <w:szCs w:val="20"/>
                <w:lang w:val="en-US"/>
              </w:rPr>
            </w:pPr>
            <w:r w:rsidRPr="006D44AB">
              <w:rPr>
                <w:color w:val="000000"/>
                <w:sz w:val="20"/>
                <w:szCs w:val="20"/>
                <w:lang w:val="en-US"/>
              </w:rPr>
              <w:t>2-</w:t>
            </w:r>
            <w:proofErr w:type="gramStart"/>
            <w:r>
              <w:rPr>
                <w:color w:val="000000"/>
                <w:sz w:val="20"/>
                <w:szCs w:val="20"/>
              </w:rPr>
              <w:t>х</w:t>
            </w:r>
            <w:r w:rsidRPr="006D44AB">
              <w:rPr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вход</w:t>
            </w:r>
            <w:proofErr w:type="gramEnd"/>
            <w:r w:rsidRPr="006D44AB">
              <w:rPr>
                <w:color w:val="000000"/>
                <w:sz w:val="20"/>
                <w:szCs w:val="20"/>
                <w:lang w:val="en-US"/>
              </w:rPr>
              <w:t>. 2-</w:t>
            </w:r>
            <w:proofErr w:type="spellStart"/>
            <w:r>
              <w:rPr>
                <w:color w:val="000000"/>
                <w:sz w:val="20"/>
                <w:szCs w:val="20"/>
              </w:rPr>
              <w:t>хпоз</w:t>
            </w:r>
            <w:proofErr w:type="spellEnd"/>
            <w:r w:rsidRPr="006D44AB"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color w:val="000000"/>
                <w:sz w:val="20"/>
                <w:szCs w:val="20"/>
              </w:rPr>
              <w:t>клапан</w:t>
            </w:r>
            <w:r w:rsidRPr="006D44AB">
              <w:rPr>
                <w:color w:val="000000"/>
                <w:sz w:val="20"/>
                <w:szCs w:val="20"/>
                <w:lang w:val="en-US"/>
              </w:rPr>
              <w:t xml:space="preserve"> R1/2</w:t>
            </w:r>
            <w:r w:rsidRPr="006D44A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₺</w:t>
            </w:r>
            <w:r w:rsidRPr="006D44AB">
              <w:rPr>
                <w:color w:val="000000"/>
                <w:sz w:val="20"/>
                <w:szCs w:val="20"/>
                <w:lang w:val="en-US"/>
              </w:rPr>
              <w:t xml:space="preserve">DG2D211 1015 End </w:t>
            </w:r>
            <w:proofErr w:type="spellStart"/>
            <w:r w:rsidRPr="006D44AB">
              <w:rPr>
                <w:color w:val="000000"/>
                <w:sz w:val="20"/>
                <w:szCs w:val="20"/>
                <w:lang w:val="en-US"/>
              </w:rPr>
              <w:t>Armaturen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датчик  уровня </w:t>
            </w:r>
            <w:proofErr w:type="spellStart"/>
            <w:r>
              <w:rPr>
                <w:color w:val="000000"/>
                <w:sz w:val="20"/>
                <w:szCs w:val="20"/>
              </w:rPr>
              <w:t>Sening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TANV3S392(сирена)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6D44AB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Pr="006D44AB" w:rsidRDefault="006D44A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индуктивный</w:t>
            </w:r>
            <w:r w:rsidRPr="006D44A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датчик</w:t>
            </w:r>
            <w:r w:rsidRPr="006D44A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D44AB">
              <w:rPr>
                <w:color w:val="000000"/>
                <w:sz w:val="20"/>
                <w:szCs w:val="20"/>
                <w:lang w:val="en-US"/>
              </w:rPr>
              <w:t>Natur</w:t>
            </w:r>
            <w:proofErr w:type="spellEnd"/>
            <w:r w:rsidRPr="006D44AB">
              <w:rPr>
                <w:color w:val="000000"/>
                <w:sz w:val="20"/>
                <w:szCs w:val="20"/>
                <w:lang w:val="en-US"/>
              </w:rPr>
              <w:t xml:space="preserve"> Turk BC10-S30-Y1X7 (Ni-P30-Y1X/S97)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2-х </w:t>
            </w:r>
            <w:proofErr w:type="spellStart"/>
            <w:r>
              <w:rPr>
                <w:color w:val="000000"/>
                <w:sz w:val="20"/>
                <w:szCs w:val="20"/>
              </w:rPr>
              <w:t>поз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лапан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(выключатель насоса заполнения стакана проб) 5634460100 </w:t>
            </w:r>
            <w:proofErr w:type="spellStart"/>
            <w:r>
              <w:rPr>
                <w:color w:val="000000"/>
                <w:sz w:val="20"/>
                <w:szCs w:val="20"/>
              </w:rPr>
              <w:t>Wabco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штуцер </w:t>
            </w:r>
            <w:proofErr w:type="spellStart"/>
            <w:r>
              <w:rPr>
                <w:color w:val="000000"/>
                <w:sz w:val="20"/>
                <w:szCs w:val="20"/>
              </w:rPr>
              <w:t>запр</w:t>
            </w:r>
            <w:proofErr w:type="gramStart"/>
            <w:r>
              <w:rPr>
                <w:color w:val="000000"/>
                <w:sz w:val="20"/>
                <w:szCs w:val="20"/>
              </w:rPr>
              <w:t>.с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клапаном FCMY107 M5L21/2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₺</w:t>
            </w:r>
            <w:r>
              <w:rPr>
                <w:color w:val="000000"/>
                <w:sz w:val="20"/>
                <w:szCs w:val="20"/>
              </w:rPr>
              <w:t xml:space="preserve"> TW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фланец</w:t>
            </w:r>
            <w:r>
              <w:rPr>
                <w:color w:val="000000"/>
                <w:sz w:val="20"/>
                <w:szCs w:val="20"/>
              </w:rPr>
              <w:t xml:space="preserve"> c FCMY122M2  </w:t>
            </w:r>
            <w:proofErr w:type="spellStart"/>
            <w:r>
              <w:rPr>
                <w:color w:val="000000"/>
                <w:sz w:val="20"/>
                <w:szCs w:val="20"/>
              </w:rPr>
              <w:t>Avery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Hardoll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пневматический нажимной выключат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ерекл</w:t>
            </w:r>
            <w:proofErr w:type="spellEnd"/>
            <w:r>
              <w:rPr>
                <w:color w:val="000000"/>
                <w:sz w:val="20"/>
                <w:szCs w:val="20"/>
              </w:rPr>
              <w:t>.  контакт NORGREN 18D-LT.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1231398 перекидной клапан с приводом PKVF 65/1B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обратный клапанDN12VA P=1ба</w:t>
            </w:r>
            <w:proofErr w:type="gramStart"/>
            <w:r>
              <w:rPr>
                <w:color w:val="000000"/>
                <w:sz w:val="20"/>
                <w:szCs w:val="20"/>
              </w:rPr>
              <w:t>р(</w:t>
            </w:r>
            <w:proofErr w:type="gramEnd"/>
            <w:r>
              <w:rPr>
                <w:color w:val="000000"/>
                <w:sz w:val="20"/>
                <w:szCs w:val="20"/>
              </w:rPr>
              <w:t>открытие) PH-</w:t>
            </w:r>
            <w:proofErr w:type="spellStart"/>
            <w:r>
              <w:rPr>
                <w:color w:val="000000"/>
                <w:sz w:val="20"/>
                <w:szCs w:val="20"/>
              </w:rPr>
              <w:t>Hydraulics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грибовидная кнопка аварийного отключения фиксацией. Тип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8040/1180.010-060 </w:t>
            </w:r>
            <w:proofErr w:type="spellStart"/>
            <w:r>
              <w:rPr>
                <w:color w:val="000000"/>
                <w:sz w:val="20"/>
                <w:szCs w:val="20"/>
              </w:rPr>
              <w:t>Stahl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color w:val="000000"/>
                <w:sz w:val="20"/>
                <w:szCs w:val="20"/>
              </w:rPr>
              <w:t>рт.№:80 400 02 020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20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нажимная кнопка аварийного отключения, с фиксацией </w:t>
            </w:r>
            <w:proofErr w:type="spellStart"/>
            <w:r>
              <w:rPr>
                <w:color w:val="000000"/>
                <w:sz w:val="20"/>
                <w:szCs w:val="20"/>
              </w:rPr>
              <w:t>ЕEx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RS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color w:val="000000"/>
                <w:sz w:val="20"/>
                <w:szCs w:val="20"/>
              </w:rPr>
              <w:t>рт.№:202-3897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гидравлический насос HY/ZFS 12/11 R201 0510545001 </w:t>
            </w:r>
            <w:proofErr w:type="spellStart"/>
            <w:r>
              <w:rPr>
                <w:color w:val="000000"/>
                <w:sz w:val="20"/>
                <w:szCs w:val="20"/>
              </w:rPr>
              <w:t>Bosch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Hydraulikrumpe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05 10 545 001. HY/ZFS 12/11 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гидравлический  двигатель </w:t>
            </w:r>
            <w:proofErr w:type="spellStart"/>
            <w:r>
              <w:rPr>
                <w:color w:val="000000"/>
                <w:sz w:val="20"/>
                <w:szCs w:val="20"/>
              </w:rPr>
              <w:t>Torg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                        </w:t>
            </w:r>
            <w:proofErr w:type="spellStart"/>
            <w:r>
              <w:rPr>
                <w:color w:val="000000"/>
                <w:sz w:val="20"/>
                <w:szCs w:val="20"/>
              </w:rPr>
              <w:t>Torgmotor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TE0100CW260AAAB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управляющее </w:t>
            </w:r>
            <w:proofErr w:type="spellStart"/>
            <w:r>
              <w:rPr>
                <w:color w:val="000000"/>
                <w:sz w:val="20"/>
                <w:szCs w:val="20"/>
              </w:rPr>
              <w:t>устройство</w:t>
            </w:r>
            <w:proofErr w:type="gramStart"/>
            <w:r>
              <w:rPr>
                <w:color w:val="000000"/>
                <w:sz w:val="20"/>
                <w:szCs w:val="20"/>
              </w:rPr>
              <w:t>,г</w:t>
            </w:r>
            <w:proofErr w:type="gramEnd"/>
            <w:r>
              <w:rPr>
                <w:color w:val="000000"/>
                <w:sz w:val="20"/>
                <w:szCs w:val="20"/>
              </w:rPr>
              <w:t>идравлическое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Regelventil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6L 0533 103 103 BOSCH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реле R12-110 24V поз.10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реле R12-200 24V поз.11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Сетка на донный клапан PBV 150/150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донный клапан PBV 150/150+S 174475 Сетка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Барабан заземления со стальным тросом и зажимом типа "</w:t>
            </w:r>
            <w:proofErr w:type="spellStart"/>
            <w:r>
              <w:rPr>
                <w:color w:val="000000"/>
                <w:sz w:val="20"/>
                <w:szCs w:val="20"/>
              </w:rPr>
              <w:t>крокодил"ML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-3416-2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Ввинчиваемый дроссель3341051110    </w:t>
            </w:r>
            <w:proofErr w:type="spellStart"/>
            <w:r>
              <w:rPr>
                <w:color w:val="000000"/>
                <w:sz w:val="20"/>
                <w:szCs w:val="20"/>
              </w:rPr>
              <w:t>Ahlf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&amp;</w:t>
            </w:r>
            <w:proofErr w:type="spellStart"/>
            <w:r>
              <w:rPr>
                <w:color w:val="000000"/>
                <w:sz w:val="20"/>
                <w:szCs w:val="20"/>
              </w:rPr>
              <w:t>Martens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43039 замок двери </w:t>
            </w:r>
            <w:proofErr w:type="spellStart"/>
            <w:r>
              <w:rPr>
                <w:color w:val="000000"/>
                <w:sz w:val="20"/>
                <w:szCs w:val="20"/>
              </w:rPr>
              <w:t>техн</w:t>
            </w:r>
            <w:proofErr w:type="spellEnd"/>
            <w:r>
              <w:rPr>
                <w:color w:val="000000"/>
                <w:sz w:val="20"/>
                <w:szCs w:val="20"/>
              </w:rPr>
              <w:t>. отсека TS20/40(</w:t>
            </w:r>
            <w:proofErr w:type="spellStart"/>
            <w:r>
              <w:rPr>
                <w:color w:val="000000"/>
                <w:sz w:val="20"/>
                <w:szCs w:val="20"/>
              </w:rPr>
              <w:t>Kunz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Емкостной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датчик BS10-S30-Y1X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Сигнальная сирена </w:t>
            </w:r>
            <w:proofErr w:type="spellStart"/>
            <w:r>
              <w:rPr>
                <w:color w:val="000000"/>
                <w:sz w:val="20"/>
                <w:szCs w:val="20"/>
              </w:rPr>
              <w:t>Sounder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IIC 103 </w:t>
            </w:r>
            <w:proofErr w:type="spellStart"/>
            <w:r>
              <w:rPr>
                <w:color w:val="000000"/>
                <w:sz w:val="20"/>
                <w:szCs w:val="20"/>
              </w:rPr>
              <w:t>дб</w:t>
            </w:r>
            <w:proofErr w:type="spellEnd"/>
            <w:r>
              <w:rPr>
                <w:color w:val="000000"/>
                <w:sz w:val="20"/>
                <w:szCs w:val="20"/>
              </w:rPr>
              <w:t>(A)8-30V Сталь 8492/111A.№8492001010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3/2 клапан 5710400100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3/2 клапан 571020100 пневматический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Переключающий клапан VOR-1/4"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Оптическая индикация 5VS-412-800 красный-зеленый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3/2 клапан CD7 DN7 R1/4" 5634460100  (предохранительная перемычка </w:t>
            </w:r>
            <w:proofErr w:type="spellStart"/>
            <w:r>
              <w:rPr>
                <w:color w:val="000000"/>
                <w:sz w:val="20"/>
                <w:szCs w:val="20"/>
              </w:rPr>
              <w:t>Дедман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пневматический  </w:t>
            </w:r>
            <w:proofErr w:type="spellStart"/>
            <w:r>
              <w:rPr>
                <w:color w:val="000000"/>
                <w:sz w:val="20"/>
                <w:szCs w:val="20"/>
              </w:rPr>
              <w:t>перекл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онструктивной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формы 18D 05-16Bar.контакт </w:t>
            </w:r>
            <w:proofErr w:type="spellStart"/>
            <w:r>
              <w:rPr>
                <w:color w:val="000000"/>
                <w:sz w:val="20"/>
                <w:szCs w:val="20"/>
              </w:rPr>
              <w:t>Rexroth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A.№R412 003 663 (выключатель распознания сиденья)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2-канальный разделительный барьер 24VDC для блока клапанов </w:t>
            </w:r>
            <w:proofErr w:type="spellStart"/>
            <w:r>
              <w:rPr>
                <w:color w:val="000000"/>
                <w:sz w:val="20"/>
                <w:szCs w:val="20"/>
              </w:rPr>
              <w:t>Pepper&amp;Fuchs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KFD2-SL2-Ex2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расширенный модуль с логотипом Siplus12/24V DC 6 AG1 055- 1 </w:t>
            </w:r>
            <w:r>
              <w:rPr>
                <w:color w:val="000000"/>
                <w:sz w:val="20"/>
                <w:szCs w:val="20"/>
              </w:rPr>
              <w:lastRenderedPageBreak/>
              <w:t>MB00-2BYI пост. Тока -25- +70</w:t>
            </w:r>
            <w:proofErr w:type="gramStart"/>
            <w:r>
              <w:rPr>
                <w:color w:val="000000"/>
                <w:sz w:val="20"/>
                <w:szCs w:val="20"/>
              </w:rPr>
              <w:t>°С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Усилитель-</w:t>
            </w:r>
            <w:proofErr w:type="spellStart"/>
            <w:r>
              <w:rPr>
                <w:color w:val="000000"/>
                <w:sz w:val="20"/>
                <w:szCs w:val="20"/>
              </w:rPr>
              <w:t>разъеденитель</w:t>
            </w:r>
            <w:proofErr w:type="spellEnd"/>
            <w:r>
              <w:rPr>
                <w:color w:val="000000"/>
                <w:sz w:val="20"/>
                <w:szCs w:val="20"/>
              </w:rPr>
              <w:t>, 2канала 24V DC с 1 переключающим контактом (250V/4A) сталь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Электрический  сигнальный датчик (</w:t>
            </w:r>
            <w:proofErr w:type="spellStart"/>
            <w:r>
              <w:rPr>
                <w:color w:val="000000"/>
                <w:sz w:val="20"/>
                <w:szCs w:val="20"/>
              </w:rPr>
              <w:t>Sounder</w:t>
            </w:r>
            <w:proofErr w:type="spellEnd"/>
            <w:r>
              <w:rPr>
                <w:color w:val="000000"/>
                <w:sz w:val="20"/>
                <w:szCs w:val="20"/>
              </w:rPr>
              <w:t>) RS A. №626-141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Барьер безопасности для сигнальной сирены 9002/13-13-280-110-001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концевой выключатель с выключателем S/O c головкой 8070/1-2F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Schutz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24V DC 4 </w:t>
            </w:r>
            <w:proofErr w:type="spellStart"/>
            <w:r>
              <w:rPr>
                <w:color w:val="000000"/>
                <w:sz w:val="20"/>
                <w:szCs w:val="20"/>
              </w:rPr>
              <w:t>Schlisser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SiemensRS</w:t>
            </w:r>
            <w:proofErr w:type="spellEnd"/>
            <w:r>
              <w:rPr>
                <w:color w:val="000000"/>
                <w:sz w:val="20"/>
                <w:szCs w:val="20"/>
              </w:rPr>
              <w:t>.№.:392-7829 (реле освещения отсека)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зажимное реле PCL-RSL 24 V DC/21 c 1 переключающим контактом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запасное реле для </w:t>
            </w:r>
            <w:proofErr w:type="spellStart"/>
            <w:r>
              <w:rPr>
                <w:color w:val="000000"/>
                <w:sz w:val="20"/>
                <w:szCs w:val="20"/>
              </w:rPr>
              <w:t>Optokopler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REL-MR-24V/21  1 </w:t>
            </w:r>
            <w:proofErr w:type="spellStart"/>
            <w:r>
              <w:rPr>
                <w:color w:val="000000"/>
                <w:sz w:val="20"/>
                <w:szCs w:val="20"/>
              </w:rPr>
              <w:t>перекл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контакт </w:t>
            </w:r>
            <w:proofErr w:type="spellStart"/>
            <w:r>
              <w:rPr>
                <w:color w:val="000000"/>
                <w:sz w:val="20"/>
                <w:szCs w:val="20"/>
              </w:rPr>
              <w:t>Phoenix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Contakt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29 61 10 5 RS.A.№.:290-1416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Базовый модуль </w:t>
            </w:r>
            <w:proofErr w:type="spellStart"/>
            <w:r>
              <w:rPr>
                <w:color w:val="000000"/>
                <w:sz w:val="20"/>
                <w:szCs w:val="20"/>
              </w:rPr>
              <w:t>Siplus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12/24 RCo6AG1 052-2MD00-2BA6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кран шаровой </w:t>
            </w:r>
            <w:proofErr w:type="spellStart"/>
            <w:r>
              <w:rPr>
                <w:color w:val="000000"/>
                <w:sz w:val="20"/>
                <w:szCs w:val="20"/>
              </w:rPr>
              <w:t>подпружиненый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Apollo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3/8" нерж.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color w:val="000000"/>
                <w:sz w:val="20"/>
                <w:szCs w:val="20"/>
              </w:rPr>
              <w:t>таль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Упл.PTFE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0 607650201(</w:t>
            </w:r>
            <w:proofErr w:type="spellStart"/>
            <w:r>
              <w:rPr>
                <w:color w:val="000000"/>
                <w:sz w:val="20"/>
                <w:szCs w:val="20"/>
              </w:rPr>
              <w:t>Aljas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  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донного </w:t>
            </w:r>
            <w:proofErr w:type="spellStart"/>
            <w:r>
              <w:rPr>
                <w:color w:val="000000"/>
                <w:sz w:val="20"/>
                <w:szCs w:val="20"/>
              </w:rPr>
              <w:t>пневмоуправляемого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клапана PBV DN150 (</w:t>
            </w:r>
            <w:proofErr w:type="spellStart"/>
            <w:r>
              <w:rPr>
                <w:color w:val="000000"/>
                <w:sz w:val="20"/>
                <w:szCs w:val="20"/>
              </w:rPr>
              <w:t>Sening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датчик уровня жидкости SSF213T050 (Cynergy3) </w:t>
            </w:r>
            <w:proofErr w:type="spellStart"/>
            <w:r>
              <w:rPr>
                <w:color w:val="000000"/>
                <w:sz w:val="20"/>
                <w:szCs w:val="20"/>
              </w:rPr>
              <w:t>нерж</w:t>
            </w:r>
            <w:proofErr w:type="gramStart"/>
            <w:r>
              <w:rPr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</w:rPr>
              <w:t>таль.горизонтальный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монтаж.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color w:val="000000"/>
                <w:sz w:val="20"/>
                <w:szCs w:val="20"/>
              </w:rPr>
              <w:t>индктивный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Bi8-M18-VP6X-H1141 (</w:t>
            </w:r>
            <w:proofErr w:type="spellStart"/>
            <w:r>
              <w:rPr>
                <w:color w:val="000000"/>
                <w:sz w:val="20"/>
                <w:szCs w:val="20"/>
              </w:rPr>
              <w:t>Turk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распределитель 3/2 с механическим управлением (ролик)  5630201030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распределитель 5/2 с </w:t>
            </w:r>
            <w:proofErr w:type="spellStart"/>
            <w:r>
              <w:rPr>
                <w:color w:val="000000"/>
                <w:sz w:val="20"/>
                <w:szCs w:val="20"/>
              </w:rPr>
              <w:t>пневмоуправлением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5710500190 (</w:t>
            </w:r>
            <w:proofErr w:type="spellStart"/>
            <w:r>
              <w:rPr>
                <w:color w:val="000000"/>
                <w:sz w:val="20"/>
                <w:szCs w:val="20"/>
              </w:rPr>
              <w:t>Rexroth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регулятор давления 1/4" R415000895 (</w:t>
            </w:r>
            <w:proofErr w:type="spellStart"/>
            <w:r>
              <w:rPr>
                <w:color w:val="000000"/>
                <w:sz w:val="20"/>
                <w:szCs w:val="20"/>
              </w:rPr>
              <w:t>Rexroth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реле давления пневматическое                         0120-408-03-1-031 (1/4", NC, </w:t>
            </w:r>
            <w:proofErr w:type="spellStart"/>
            <w:r>
              <w:rPr>
                <w:color w:val="000000"/>
                <w:sz w:val="20"/>
                <w:szCs w:val="20"/>
              </w:rPr>
              <w:t>Suco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клапан электромагнитный (НЗ), (</w:t>
            </w:r>
            <w:proofErr w:type="spellStart"/>
            <w:r>
              <w:rPr>
                <w:color w:val="000000"/>
                <w:sz w:val="20"/>
                <w:szCs w:val="20"/>
              </w:rPr>
              <w:t>Wabco</w:t>
            </w:r>
            <w:proofErr w:type="spellEnd"/>
            <w:r>
              <w:rPr>
                <w:color w:val="000000"/>
                <w:sz w:val="20"/>
                <w:szCs w:val="20"/>
              </w:rPr>
              <w:t>)       472 170 606 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Клапан дыхательный DN50, (</w:t>
            </w:r>
            <w:proofErr w:type="spellStart"/>
            <w:r>
              <w:rPr>
                <w:color w:val="000000"/>
                <w:sz w:val="20"/>
                <w:szCs w:val="20"/>
              </w:rPr>
              <w:t>Sening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 </w:t>
            </w:r>
            <w:proofErr w:type="spellStart"/>
            <w:r>
              <w:rPr>
                <w:color w:val="000000"/>
                <w:sz w:val="20"/>
                <w:szCs w:val="20"/>
              </w:rPr>
              <w:t>пневмоуправляемый</w:t>
            </w:r>
            <w:proofErr w:type="spellEnd"/>
            <w:r>
              <w:rPr>
                <w:color w:val="000000"/>
                <w:sz w:val="20"/>
                <w:szCs w:val="20"/>
              </w:rPr>
              <w:t>-проходной DO-70F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реле электромагнитное 40.52.9.024       (</w:t>
            </w:r>
            <w:proofErr w:type="spellStart"/>
            <w:r>
              <w:rPr>
                <w:color w:val="000000"/>
                <w:sz w:val="20"/>
                <w:szCs w:val="20"/>
              </w:rPr>
              <w:t>Finder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60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реле электромагнитное 55.34 (</w:t>
            </w:r>
            <w:proofErr w:type="spellStart"/>
            <w:r>
              <w:rPr>
                <w:color w:val="000000"/>
                <w:sz w:val="20"/>
                <w:szCs w:val="20"/>
              </w:rPr>
              <w:t>Finder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переключающий клапан 5340170100 </w:t>
            </w:r>
            <w:proofErr w:type="spellStart"/>
            <w:r>
              <w:rPr>
                <w:color w:val="000000"/>
                <w:sz w:val="20"/>
                <w:szCs w:val="20"/>
              </w:rPr>
              <w:t>Wabco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Кран с шаровидной пробкой DN80 KGH08000025   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Кран с шаровидной пробкой DN80                             T9 PN 16 DN 80 K 920.8 </w:t>
            </w:r>
            <w:proofErr w:type="spellStart"/>
            <w:r>
              <w:rPr>
                <w:color w:val="000000"/>
                <w:sz w:val="20"/>
                <w:szCs w:val="20"/>
              </w:rPr>
              <w:t>Siebeck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уплотнитель смотрового стекла N252.25.IH/D люка цистерны(DO 530/300/2A/DD2xTW1)Nr14702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вращающийся фланец  Al-F-DN80 -TW PN 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кнопка авар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color w:val="000000"/>
                <w:sz w:val="20"/>
                <w:szCs w:val="20"/>
              </w:rPr>
              <w:t>ыкл. с фиксатором тип 8040/1180.010-060 сталь А.№80 400 02 020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Рукоятка управления с кнопкой фиксатора </w:t>
            </w:r>
            <w:proofErr w:type="spellStart"/>
            <w:r>
              <w:rPr>
                <w:color w:val="000000"/>
                <w:sz w:val="20"/>
                <w:szCs w:val="20"/>
              </w:rPr>
              <w:t>Faset</w:t>
            </w:r>
            <w:proofErr w:type="spellEnd"/>
            <w:r>
              <w:rPr>
                <w:color w:val="000000"/>
                <w:sz w:val="20"/>
                <w:szCs w:val="20"/>
              </w:rPr>
              <w:t>-A.№DAA 1101l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выключатель концевой NG2FO-510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управляющее устройство гидравлическое VDSP 20D 544 Паркер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управляющее устройство гидравлическое VDSP 20D 301 Паркер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Гидравлический регулятор P70CF-01-DE07-101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Поплавковый указатель уровня  DR90  </w:t>
            </w:r>
            <w:proofErr w:type="spellStart"/>
            <w:r>
              <w:rPr>
                <w:color w:val="000000"/>
                <w:sz w:val="20"/>
                <w:szCs w:val="20"/>
              </w:rPr>
              <w:t>Bayhm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Limitet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27DR90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Ремкомплект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шарового крана KGH08000025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Кольцо круглого сечения для KGH08000025(ELA00000029)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Плоское уплотнение для KGH08000025(ELA00000080)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3/2 ходовой распределитель с вилкой  24V DC MH 310 501 JOYNER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3/2 ходовой распределитель с вилкой  24V DC MOH TT 310 501 JOYNER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Газовые пружины на ТЗА-45 отсека помпы и заправки </w:t>
            </w:r>
            <w:proofErr w:type="spellStart"/>
            <w:r>
              <w:rPr>
                <w:color w:val="000000"/>
                <w:sz w:val="20"/>
                <w:szCs w:val="20"/>
              </w:rPr>
              <w:t>Bansbach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efsylift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BOE2-80-100-273-003 200N </w:t>
            </w:r>
            <w:proofErr w:type="spellStart"/>
            <w:r>
              <w:rPr>
                <w:color w:val="000000"/>
                <w:sz w:val="20"/>
                <w:szCs w:val="20"/>
              </w:rPr>
              <w:t>Germany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Упл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езинка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клапана борт. штуцера заправки 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реле </w:t>
            </w:r>
            <w:proofErr w:type="spellStart"/>
            <w:r>
              <w:rPr>
                <w:color w:val="000000"/>
                <w:sz w:val="20"/>
                <w:szCs w:val="20"/>
              </w:rPr>
              <w:t>Interlock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             NORGREN 9710535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трос указателя оборотов насоса на TS-20/40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указатель объема жидкости BAYHAM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цепь привода барабана намотки рукава TS-40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84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Оригинальный переключатель </w:t>
            </w:r>
            <w:proofErr w:type="spellStart"/>
            <w:r>
              <w:rPr>
                <w:color w:val="000000"/>
                <w:sz w:val="20"/>
                <w:szCs w:val="20"/>
              </w:rPr>
              <w:t>Actros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клапан донный DN100 </w:t>
            </w:r>
            <w:proofErr w:type="spellStart"/>
            <w:r>
              <w:rPr>
                <w:color w:val="000000"/>
                <w:sz w:val="20"/>
                <w:szCs w:val="20"/>
              </w:rPr>
              <w:t>пневмоуправляемый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Готовый к подключению модуль сопротивления WM1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6D44AB" w:rsidRPr="00DD11DF" w:rsidTr="00954768">
        <w:trPr>
          <w:trHeight w:val="270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44AB" w:rsidRDefault="006D44AB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5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Кран с шаровидной пробкой 1"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4AB" w:rsidRDefault="006D44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</w:tbl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Default="00AE4608" w:rsidP="00AE4608">
      <w:pPr>
        <w:jc w:val="center"/>
      </w:pPr>
    </w:p>
    <w:p w:rsidR="00AE4608" w:rsidRPr="00505999" w:rsidRDefault="00AE4608" w:rsidP="00AE4608">
      <w:pPr>
        <w:rPr>
          <w:rFonts w:ascii="Times New Roman" w:hAnsi="Times New Roman" w:cs="Times New Roman"/>
          <w:sz w:val="24"/>
          <w:szCs w:val="24"/>
        </w:rPr>
      </w:pPr>
      <w:r w:rsidRPr="00505999">
        <w:rPr>
          <w:rFonts w:ascii="Times New Roman" w:hAnsi="Times New Roman" w:cs="Times New Roman"/>
          <w:sz w:val="24"/>
          <w:szCs w:val="24"/>
        </w:rPr>
        <w:t xml:space="preserve">Начальник ССТ                                                                   </w:t>
      </w:r>
      <w:r>
        <w:t xml:space="preserve">                                     </w:t>
      </w:r>
      <w:r w:rsidRPr="00505999">
        <w:rPr>
          <w:rFonts w:ascii="Times New Roman" w:hAnsi="Times New Roman" w:cs="Times New Roman"/>
          <w:sz w:val="24"/>
          <w:szCs w:val="24"/>
        </w:rPr>
        <w:t>Герасименко А.А.</w:t>
      </w:r>
    </w:p>
    <w:p w:rsidR="00AE4608" w:rsidRPr="00505999" w:rsidRDefault="00AE4608" w:rsidP="00525AD2">
      <w:pPr>
        <w:rPr>
          <w:rFonts w:ascii="Times New Roman" w:hAnsi="Times New Roman" w:cs="Times New Roman"/>
          <w:sz w:val="24"/>
          <w:szCs w:val="24"/>
        </w:rPr>
      </w:pPr>
    </w:p>
    <w:sectPr w:rsidR="00AE4608" w:rsidRPr="00505999" w:rsidSect="00D33AD9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A3F"/>
    <w:multiLevelType w:val="hybridMultilevel"/>
    <w:tmpl w:val="DDC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557BC"/>
    <w:multiLevelType w:val="hybridMultilevel"/>
    <w:tmpl w:val="C95A0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FF"/>
    <w:rsid w:val="00000A6E"/>
    <w:rsid w:val="00017CA0"/>
    <w:rsid w:val="00020E8A"/>
    <w:rsid w:val="00074480"/>
    <w:rsid w:val="000C3B7E"/>
    <w:rsid w:val="000F185F"/>
    <w:rsid w:val="000F706E"/>
    <w:rsid w:val="00100F75"/>
    <w:rsid w:val="00107F7E"/>
    <w:rsid w:val="0013780C"/>
    <w:rsid w:val="00223DDC"/>
    <w:rsid w:val="0025089B"/>
    <w:rsid w:val="002534DF"/>
    <w:rsid w:val="002625CE"/>
    <w:rsid w:val="00263B01"/>
    <w:rsid w:val="002D5667"/>
    <w:rsid w:val="002F646E"/>
    <w:rsid w:val="00312FFA"/>
    <w:rsid w:val="003E2578"/>
    <w:rsid w:val="004241BE"/>
    <w:rsid w:val="00465EF5"/>
    <w:rsid w:val="004F2A23"/>
    <w:rsid w:val="00505999"/>
    <w:rsid w:val="00525AD2"/>
    <w:rsid w:val="005C61EC"/>
    <w:rsid w:val="00610011"/>
    <w:rsid w:val="00617B80"/>
    <w:rsid w:val="00620D80"/>
    <w:rsid w:val="006D44AB"/>
    <w:rsid w:val="006D7648"/>
    <w:rsid w:val="00772AEB"/>
    <w:rsid w:val="007A490B"/>
    <w:rsid w:val="008162D4"/>
    <w:rsid w:val="0082759A"/>
    <w:rsid w:val="0084585F"/>
    <w:rsid w:val="0087054B"/>
    <w:rsid w:val="008874CA"/>
    <w:rsid w:val="00890A86"/>
    <w:rsid w:val="00897725"/>
    <w:rsid w:val="008B428B"/>
    <w:rsid w:val="00912E5B"/>
    <w:rsid w:val="009B6FF1"/>
    <w:rsid w:val="00A70330"/>
    <w:rsid w:val="00AD2617"/>
    <w:rsid w:val="00AD57F6"/>
    <w:rsid w:val="00AD57FB"/>
    <w:rsid w:val="00AE4608"/>
    <w:rsid w:val="00B14321"/>
    <w:rsid w:val="00B27CDB"/>
    <w:rsid w:val="00B331D8"/>
    <w:rsid w:val="00B6204E"/>
    <w:rsid w:val="00C326A9"/>
    <w:rsid w:val="00C841EC"/>
    <w:rsid w:val="00C86225"/>
    <w:rsid w:val="00D13634"/>
    <w:rsid w:val="00D2353C"/>
    <w:rsid w:val="00D24223"/>
    <w:rsid w:val="00D33AD9"/>
    <w:rsid w:val="00D7385B"/>
    <w:rsid w:val="00DD54A7"/>
    <w:rsid w:val="00E600AA"/>
    <w:rsid w:val="00E67264"/>
    <w:rsid w:val="00EC49B2"/>
    <w:rsid w:val="00ED5E67"/>
    <w:rsid w:val="00F05513"/>
    <w:rsid w:val="00F532D7"/>
    <w:rsid w:val="00F96A2A"/>
    <w:rsid w:val="00F97AFF"/>
    <w:rsid w:val="00FD4BD6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E600AA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E600AA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Таблица шапка"/>
    <w:basedOn w:val="a"/>
    <w:link w:val="a8"/>
    <w:rsid w:val="00E600AA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8">
    <w:name w:val="Таблица шапка Знак"/>
    <w:link w:val="a7"/>
    <w:locked/>
    <w:rsid w:val="00E600AA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A37C-0E7E-4D82-8F37-603C738E0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Антонович</cp:lastModifiedBy>
  <cp:revision>26</cp:revision>
  <cp:lastPrinted>2016-08-18T12:42:00Z</cp:lastPrinted>
  <dcterms:created xsi:type="dcterms:W3CDTF">2016-08-31T14:18:00Z</dcterms:created>
  <dcterms:modified xsi:type="dcterms:W3CDTF">2016-10-28T09:35:00Z</dcterms:modified>
</cp:coreProperties>
</file>